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13" w:rsidRDefault="001E532C">
      <w:r w:rsidRPr="001E532C">
        <w:t>https://www.sbb.gov.tr/merkezi-yonetim-butce-kanunlari/</w:t>
      </w:r>
    </w:p>
    <w:sectPr w:rsidR="00101013" w:rsidSect="0010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532C"/>
    <w:rsid w:val="00101013"/>
    <w:rsid w:val="001E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2024-08-06T11:13:00Z</dcterms:created>
  <dcterms:modified xsi:type="dcterms:W3CDTF">2024-08-06T11:13:00Z</dcterms:modified>
</cp:coreProperties>
</file>